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jc w:val="center"/>
        <w:rPr>
          <w:rFonts w:ascii="Zapfino" w:cs="Zapfino" w:hAnsi="Zapfino" w:eastAsia="Zapfino"/>
          <w:sz w:val="20"/>
          <w:szCs w:val="20"/>
        </w:rPr>
      </w:pPr>
      <w:r>
        <w:rPr>
          <w:rFonts w:ascii="Zapfino" w:hAnsi="Zapfino"/>
          <w:sz w:val="20"/>
          <w:szCs w:val="20"/>
          <w:rtl w:val="0"/>
          <w:lang w:val="en-US"/>
        </w:rPr>
        <w:t>Heart Pond Energetics</w:t>
      </w:r>
    </w:p>
    <w:p>
      <w:pPr>
        <w:pStyle w:val="Body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jc w:val="center"/>
        <w:rPr>
          <w:rFonts w:ascii="Luminari" w:cs="Luminari" w:hAnsi="Luminari" w:eastAsia="Luminari"/>
          <w:sz w:val="20"/>
          <w:szCs w:val="20"/>
        </w:rPr>
      </w:pPr>
      <w:r>
        <w:rPr>
          <w:rFonts w:ascii="Luminari" w:hAnsi="Luminari"/>
          <w:sz w:val="20"/>
          <w:szCs w:val="20"/>
          <w:rtl w:val="0"/>
          <w:lang w:val="en-US"/>
        </w:rPr>
        <w:t>P.O. Box 155</w:t>
      </w:r>
    </w:p>
    <w:p>
      <w:pPr>
        <w:pStyle w:val="Body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jc w:val="center"/>
        <w:rPr>
          <w:rFonts w:ascii="Luminari" w:cs="Luminari" w:hAnsi="Luminari" w:eastAsia="Luminari"/>
          <w:sz w:val="20"/>
          <w:szCs w:val="20"/>
        </w:rPr>
      </w:pPr>
      <w:r>
        <w:rPr>
          <w:rFonts w:ascii="Luminari" w:hAnsi="Luminari"/>
          <w:sz w:val="20"/>
          <w:szCs w:val="20"/>
          <w:rtl w:val="0"/>
          <w:lang w:val="en-US"/>
        </w:rPr>
        <w:t>Talkeetna, AK. 99676</w:t>
      </w:r>
    </w:p>
    <w:p>
      <w:pPr>
        <w:pStyle w:val="Body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jc w:val="center"/>
        <w:rPr>
          <w:rFonts w:ascii="Luminari" w:cs="Luminari" w:hAnsi="Luminari" w:eastAsia="Luminari"/>
          <w:sz w:val="20"/>
          <w:szCs w:val="20"/>
        </w:rPr>
      </w:pPr>
      <w:r>
        <w:rPr>
          <w:rFonts w:ascii="Luminari" w:hAnsi="Luminari"/>
          <w:sz w:val="20"/>
          <w:szCs w:val="20"/>
          <w:rtl w:val="0"/>
          <w:lang w:val="en-US"/>
        </w:rPr>
        <w:t>heartpondenergetics@mail.com</w:t>
      </w:r>
    </w:p>
    <w:p>
      <w:pPr>
        <w:pStyle w:val="Body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jc w:val="center"/>
        <w:rPr>
          <w:rFonts w:ascii="Luminari" w:cs="Luminari" w:hAnsi="Luminari" w:eastAsia="Luminari"/>
          <w:sz w:val="20"/>
          <w:szCs w:val="20"/>
        </w:rPr>
      </w:pPr>
      <w:r>
        <w:rPr>
          <w:rFonts w:ascii="Luminari" w:hAnsi="Luminari"/>
          <w:sz w:val="20"/>
          <w:szCs w:val="20"/>
          <w:rtl w:val="0"/>
          <w:lang w:val="en-US"/>
        </w:rPr>
        <w:t>907-733-2155/907-521-9432</w:t>
      </w:r>
    </w:p>
    <w:p>
      <w:pPr>
        <w:pStyle w:val="Body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jc w:val="left"/>
        <w:rPr>
          <w:rFonts w:ascii="Luminari" w:cs="Luminari" w:hAnsi="Luminari" w:eastAsia="Luminari"/>
          <w:sz w:val="24"/>
          <w:szCs w:val="24"/>
        </w:rPr>
      </w:pPr>
    </w:p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CONSENT TO RELEASE INFORMATION</w:t>
      </w:r>
    </w:p>
    <w:p>
      <w:pPr>
        <w:pStyle w:val="Body"/>
        <w:jc w:val="center"/>
        <w:rPr>
          <w:sz w:val="28"/>
          <w:szCs w:val="28"/>
        </w:rPr>
      </w:pPr>
    </w:p>
    <w:p>
      <w:pPr>
        <w:pStyle w:val="Body"/>
        <w:jc w:val="center"/>
        <w:rPr>
          <w:sz w:val="28"/>
          <w:szCs w:val="28"/>
        </w:rPr>
      </w:pPr>
    </w:p>
    <w:p>
      <w:pPr>
        <w:pStyle w:val="Body"/>
        <w:jc w:val="center"/>
        <w:rPr>
          <w:sz w:val="28"/>
          <w:szCs w:val="28"/>
        </w:rPr>
      </w:pPr>
    </w:p>
    <w:p>
      <w:pPr>
        <w:pStyle w:val="Body"/>
        <w:jc w:val="center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I, _____________________________________, authorize </w:t>
      </w:r>
      <w:r>
        <w:rPr>
          <w:sz w:val="28"/>
          <w:szCs w:val="28"/>
          <w:u w:val="single"/>
          <w:rtl w:val="0"/>
          <w:lang w:val="en-US"/>
        </w:rPr>
        <w:t>Cathy Teich, BHSP</w:t>
      </w:r>
      <w:r>
        <w:rPr>
          <w:sz w:val="28"/>
          <w:szCs w:val="28"/>
          <w:rtl w:val="0"/>
          <w:lang w:val="en-US"/>
        </w:rPr>
        <w:t xml:space="preserve"> 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to release information in my treatment records.  This information is to be 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released to _______________________________ at ______________________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____________________________.  This consent is effective as of the date 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below, and it may be revoked by the signer at any time through written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notice to </w:t>
      </w:r>
      <w:r>
        <w:rPr>
          <w:sz w:val="28"/>
          <w:szCs w:val="28"/>
          <w:u w:val="single"/>
          <w:rtl w:val="0"/>
          <w:lang w:val="en-US"/>
        </w:rPr>
        <w:t>Cathy Teich, BHSP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Signed: _____________________________________      Date:______________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Signature of parent or guardian if client is a minor: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Client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s Name:_______________________________________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</w:pPr>
      <w:r>
        <w:rPr>
          <w:sz w:val="28"/>
          <w:szCs w:val="28"/>
          <w:rtl w:val="0"/>
          <w:lang w:val="en-US"/>
        </w:rPr>
        <w:t>Parent / Guardian: ___________________________________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Zapfino">
    <w:charset w:val="00"/>
    <w:family w:val="roman"/>
    <w:pitch w:val="default"/>
  </w:font>
  <w:font w:name="Lumina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